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45F" w:rsidRDefault="002A645F" w:rsidP="002A645F">
      <w:pPr>
        <w:pStyle w:val="rubrikser"/>
        <w:shd w:val="clear" w:color="auto" w:fill="FFFFFF"/>
        <w:jc w:val="center"/>
        <w:rPr>
          <w:rFonts w:ascii="Tahoma" w:hAnsi="Tahoma" w:cs="Tahoma"/>
          <w:b/>
          <w:bCs/>
          <w:color w:val="666666"/>
          <w:sz w:val="21"/>
          <w:szCs w:val="21"/>
          <w:lang w:val="kk-KZ"/>
        </w:rPr>
      </w:pPr>
      <w:r>
        <w:rPr>
          <w:noProof/>
        </w:rPr>
        <w:drawing>
          <wp:inline distT="0" distB="0" distL="0" distR="0">
            <wp:extent cx="1714500" cy="2190750"/>
            <wp:effectExtent l="0" t="0" r="0" b="0"/>
            <wp:docPr id="1" name="Рисунок 1" descr="D:\maslihatvko.gov.kz\maslihatvko.gov.kz\images\book\bitibaeva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bitibaeva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2190750"/>
                    </a:xfrm>
                    <a:prstGeom prst="rect">
                      <a:avLst/>
                    </a:prstGeom>
                    <a:noFill/>
                    <a:ln>
                      <a:noFill/>
                    </a:ln>
                  </pic:spPr>
                </pic:pic>
              </a:graphicData>
            </a:graphic>
          </wp:inline>
        </w:drawing>
      </w:r>
    </w:p>
    <w:p w:rsidR="002A645F" w:rsidRPr="00E55446" w:rsidRDefault="002A645F" w:rsidP="002A645F">
      <w:pPr>
        <w:pStyle w:val="rubrikser"/>
        <w:shd w:val="clear" w:color="auto" w:fill="FFFFFF"/>
        <w:jc w:val="center"/>
        <w:rPr>
          <w:b/>
          <w:bCs/>
          <w:color w:val="666666"/>
          <w:sz w:val="28"/>
          <w:szCs w:val="28"/>
          <w:lang w:val="kk-KZ"/>
        </w:rPr>
      </w:pPr>
      <w:r w:rsidRPr="00E55446">
        <w:rPr>
          <w:b/>
          <w:bCs/>
          <w:color w:val="666666"/>
          <w:sz w:val="28"/>
          <w:szCs w:val="28"/>
          <w:lang w:val="kk-KZ"/>
        </w:rPr>
        <w:t>ҚАНИПА БІТІБАЕВА</w:t>
      </w:r>
    </w:p>
    <w:p w:rsidR="002A645F" w:rsidRPr="00E55446" w:rsidRDefault="002A645F" w:rsidP="002A645F">
      <w:pPr>
        <w:pStyle w:val="gray"/>
        <w:shd w:val="clear" w:color="auto" w:fill="FFFFFF"/>
        <w:rPr>
          <w:color w:val="000000"/>
          <w:sz w:val="28"/>
          <w:szCs w:val="28"/>
          <w:lang w:val="kk-KZ"/>
        </w:rPr>
      </w:pPr>
      <w:r w:rsidRPr="00E55446">
        <w:rPr>
          <w:color w:val="000000"/>
          <w:sz w:val="28"/>
          <w:szCs w:val="28"/>
          <w:lang w:val="kk-KZ"/>
        </w:rPr>
        <w:t>1945 жылғы 1 мамырда Шығыс Қазақстан облысы</w:t>
      </w:r>
      <w:r w:rsidRPr="00E55446">
        <w:rPr>
          <w:color w:val="000000"/>
          <w:sz w:val="28"/>
          <w:szCs w:val="28"/>
          <w:lang w:val="kk-KZ"/>
        </w:rPr>
        <w:br/>
        <w:t>Тарбағатай ауданы Жетіарал ауылында туған</w:t>
      </w:r>
    </w:p>
    <w:p w:rsidR="00BF3D0B" w:rsidRDefault="002A645F" w:rsidP="00FD1315">
      <w:pPr>
        <w:pStyle w:val="main"/>
        <w:shd w:val="clear" w:color="auto" w:fill="FFFFFF"/>
        <w:ind w:firstLine="708"/>
        <w:jc w:val="both"/>
        <w:rPr>
          <w:color w:val="343434"/>
          <w:sz w:val="28"/>
          <w:szCs w:val="28"/>
          <w:lang w:val="kk-KZ"/>
        </w:rPr>
      </w:pPr>
      <w:r w:rsidRPr="00E55446">
        <w:rPr>
          <w:color w:val="343434"/>
          <w:sz w:val="28"/>
          <w:szCs w:val="28"/>
          <w:lang w:val="kk-KZ"/>
        </w:rPr>
        <w:t xml:space="preserve">Жамбыл атындағы дарынды балаларға арналған облыстық арнайы мектеп-гимназия-интернатының мұғалімі. Шәкәрім атындағы Семей педагогика институтын 1968 жылы аяқтағаннан кейінгі бүкіл еңбек жолы мектеппен байланысты болды. ҚССР Мемлекеттік сыйлығының лауреаты, «Құрмет» орденінің иегері, ҚР еңбек сіңірген мұғалімі, білім беру саласының құрметті қызметкері, Н.К.Крупская медалінің иегері, Шәкәрім атындағы Семей педагогика институтының, Республикалық біліктілікті арттыру институты және ШҚМУ профессоры, академигі, «Қазақ ССР халық ағарту ісінің озық қызметкері», «СССР ағарту ісінің үздігі» белгілерімен марапатталды, «ҚР еңбек сіңірген халыққа білім беру қызметкері» құрметті атағы берілген. Қ.Бітібаева қазақ тілі мен әдебиетін оқыту әдістемесіне жаңа, инновациялық технологияларды енгізді. Көптеген оқулықтар, оқу құралдарын, бағдарламалар, ғылыми-әдістемелік мақалалар жазды. 7 сыныпқа арналған жаңа буын әдебиеті оқулығының авторы болып табылады. Қ.Бітібаева елдің қоғамдық-саяси өміріне белсене араласады. Ол қазақ тілі мен әдебиетін жетілдіруге зор үлес қосты. </w:t>
      </w:r>
    </w:p>
    <w:p w:rsidR="002A645F" w:rsidRPr="00FD1315" w:rsidRDefault="002A645F" w:rsidP="00FD1315">
      <w:pPr>
        <w:pStyle w:val="main"/>
        <w:shd w:val="clear" w:color="auto" w:fill="FFFFFF"/>
        <w:spacing w:before="0" w:beforeAutospacing="0" w:after="0" w:afterAutospacing="0"/>
        <w:ind w:firstLine="709"/>
        <w:jc w:val="both"/>
        <w:rPr>
          <w:b/>
          <w:color w:val="343434"/>
          <w:sz w:val="28"/>
          <w:szCs w:val="28"/>
          <w:lang w:val="kk-KZ"/>
        </w:rPr>
      </w:pPr>
      <w:r w:rsidRPr="00E55446">
        <w:rPr>
          <w:color w:val="343434"/>
          <w:sz w:val="28"/>
          <w:szCs w:val="28"/>
          <w:lang w:val="kk-KZ"/>
        </w:rPr>
        <w:t xml:space="preserve">«Қазақстан Республикасындағы жергілікті мемлекеттік басқару және өзін-өзі басқару туралы» 2001 жылғы 23 қаңтардағы Қазақстан Республикасы Заңының 6-бабы 1-тармағының 12-1) тармақшасына сәйкес Шығыс Қазақстан облыстық </w:t>
      </w:r>
      <w:bookmarkStart w:id="0" w:name="_GoBack"/>
      <w:r w:rsidRPr="00E55446">
        <w:rPr>
          <w:color w:val="343434"/>
          <w:sz w:val="28"/>
          <w:szCs w:val="28"/>
          <w:lang w:val="kk-KZ"/>
        </w:rPr>
        <w:t xml:space="preserve">мәслихаты </w:t>
      </w:r>
      <w:r w:rsidRPr="00FD1315">
        <w:rPr>
          <w:b/>
          <w:color w:val="343434"/>
          <w:sz w:val="28"/>
          <w:szCs w:val="28"/>
          <w:lang w:val="kk-KZ"/>
        </w:rPr>
        <w:t>ШЕШТІ:</w:t>
      </w:r>
    </w:p>
    <w:p w:rsidR="002A645F" w:rsidRPr="00E55446" w:rsidRDefault="002A645F" w:rsidP="00FD1315">
      <w:pPr>
        <w:pStyle w:val="main"/>
        <w:shd w:val="clear" w:color="auto" w:fill="FFFFFF"/>
        <w:spacing w:before="0" w:beforeAutospacing="0" w:after="0" w:afterAutospacing="0"/>
        <w:ind w:firstLine="709"/>
        <w:jc w:val="both"/>
        <w:rPr>
          <w:color w:val="343434"/>
          <w:sz w:val="28"/>
          <w:szCs w:val="28"/>
          <w:lang w:val="kk-KZ"/>
        </w:rPr>
      </w:pPr>
      <w:r w:rsidRPr="00E55446">
        <w:rPr>
          <w:color w:val="343434"/>
          <w:sz w:val="28"/>
          <w:szCs w:val="28"/>
          <w:lang w:val="kk-KZ"/>
        </w:rPr>
        <w:t xml:space="preserve">Жамбыл атындағы дарынды балаларға арналған облыстық арнайы мектеп-гимназия-интернатының мұғалімі Қанипа Бітібаеваға облыстың әлеуметтік-экономикалық дамуына </w:t>
      </w:r>
      <w:bookmarkEnd w:id="0"/>
      <w:r w:rsidRPr="00E55446">
        <w:rPr>
          <w:color w:val="343434"/>
          <w:sz w:val="28"/>
          <w:szCs w:val="28"/>
          <w:lang w:val="kk-KZ"/>
        </w:rPr>
        <w:t>қосқан қомақты үлесі мен сіңірген еңбегі үшін «Шығыс Қазақстан облысының Құрметті азаматы» атағы берілсін.</w:t>
      </w:r>
    </w:p>
    <w:p w:rsidR="00E26B15" w:rsidRPr="002A645F" w:rsidRDefault="002A645F" w:rsidP="00BF3D0B">
      <w:pPr>
        <w:pStyle w:val="red"/>
        <w:shd w:val="clear" w:color="auto" w:fill="FFFFFF"/>
        <w:jc w:val="center"/>
        <w:rPr>
          <w:lang w:val="kk-KZ"/>
        </w:rPr>
      </w:pPr>
      <w:r w:rsidRPr="00E55446">
        <w:rPr>
          <w:color w:val="FF0000"/>
          <w:lang w:val="kk-KZ"/>
        </w:rPr>
        <w:t>Шығыс Қазақстан облыстық мәслихатының</w:t>
      </w:r>
      <w:r w:rsidRPr="00E55446">
        <w:rPr>
          <w:color w:val="FF0000"/>
          <w:lang w:val="kk-KZ"/>
        </w:rPr>
        <w:br/>
        <w:t>2011 жылғы 8 желтоқсандағы № 34/409-ІV шешімі</w:t>
      </w:r>
    </w:p>
    <w:sectPr w:rsidR="00E26B15" w:rsidRPr="002A645F" w:rsidSect="002A645F">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45F"/>
    <w:rsid w:val="00150ED9"/>
    <w:rsid w:val="002A645F"/>
    <w:rsid w:val="00BF3D0B"/>
    <w:rsid w:val="00E26B15"/>
    <w:rsid w:val="00E55446"/>
    <w:rsid w:val="00FD1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2A64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64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2A64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2A64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64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54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1491</Characters>
  <Application>Microsoft Office Word</Application>
  <DocSecurity>0</DocSecurity>
  <Lines>12</Lines>
  <Paragraphs>3</Paragraphs>
  <ScaleCrop>false</ScaleCrop>
  <Company>SPecialiST RePack</Company>
  <LinksUpToDate>false</LinksUpToDate>
  <CharactersWithSpaces>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2022-03-24T06:32:00Z</dcterms:created>
  <dcterms:modified xsi:type="dcterms:W3CDTF">2023-11-20T05:31:00Z</dcterms:modified>
</cp:coreProperties>
</file>